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9C18" w14:textId="14D1B463" w:rsidR="00C96582" w:rsidRPr="00B820FE" w:rsidRDefault="00662E9C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B820FE">
        <w:rPr>
          <w:rFonts w:asciiTheme="majorHAnsi" w:hAnsiTheme="majorHAnsi" w:cstheme="majorHAnsi"/>
          <w:noProof/>
          <w:color w:val="000000" w:themeColor="text1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C0D1D" wp14:editId="7118AABE">
                <wp:simplePos x="0" y="0"/>
                <wp:positionH relativeFrom="column">
                  <wp:posOffset>-1603375</wp:posOffset>
                </wp:positionH>
                <wp:positionV relativeFrom="paragraph">
                  <wp:posOffset>4704080</wp:posOffset>
                </wp:positionV>
                <wp:extent cx="2628900" cy="233680"/>
                <wp:effectExtent l="381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289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8398D" w14:textId="6557893B" w:rsidR="00662E9C" w:rsidRPr="00662E9C" w:rsidRDefault="00662E9C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62E9C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GB"/>
                              </w:rPr>
                              <w:t>© Focus Education (UK) Ltd.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4C0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6.25pt;margin-top:370.4pt;width:207pt;height:18.4pt;rotation:-9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TOfwIAAGgFAAAOAAAAZHJzL2Uyb0RvYy54bWysVMFu2zAMvQ/YPwi6r07cLmuDOkXWosOA&#10;oi3WDj0rstQYk0VNUhJnX78n2cmybpcO88GgyEeKfCR1ftG1hq2VDw3Zio+PRpwpK6lu7HPFvz5e&#10;vzvlLERha2HIqopvVeAXs7dvzjduqkpakqmVZwhiw3TjKr6M0U2LIsilakU4IqcsjJp8KyKO/rmo&#10;vdggemuKcjSaFBvytfMkVQjQXvVGPsvxtVYy3mkdVGSm4sgt5r/P/0X6F7NzMX32wi0bOaQh/iGL&#10;VjQWl+5DXYko2Mo3f4RqG+kpkI5HktqCtG6kyjWgmvHoRTUPS+FUrgXkBLenKfy/sPJ2fe9ZU1e8&#10;5MyKFi16VF1kH6ljZWJn48IUoAcHWOygRpd3+gBlKrrTvmWeQO54gqbgy1ygOgY4aN/uqU6xJZTl&#10;pDw9A45J2Mrj48lp7kXRB0tBnQ/xk6KWJaHiHq3MUcX6JkQkBugOkuCWrhtjcjuN/U0BYK9ReR4G&#10;71RXn3+W4tao5GXsF6XBR847KfIkqkvj2VpghoSUysbMQI4LdEJp3P0axwGfXPusXuO898g3k417&#10;57ax5DNLL9Kuv+1S1j0e/B3UncTYLbqh3wuqt2h37ihaFJy8btCEGxHivfDYDyix8/EOP21oU3Ea&#10;JM6W5H/8TZ/wGFtYOdtg3yoevq+EV5yZzxYDfTY+OUHYmA8n7z+UOPhDy+LQYlftJaEd45xdFhM+&#10;mp2oPbVPeBrm6VaYhJW4u+JxJ17G/hXA0yLVfJ5BWEkn4o19cDKFTvSmEXvsnoR3wxxGTPAt7TZT&#10;TF+MY49Nnpbmq0i6ybOaCO5ZHYjHOucRHp6e9F4cnjPq1wM5+wkAAP//AwBQSwMEFAAGAAgAAAAh&#10;AIjlpMXfAAAACwEAAA8AAABkcnMvZG93bnJldi54bWxMj8tugzAQRfeV+g/WVOqmIiZUkIYyRH2o&#10;Urehzd7BE0DFY4SdAH9fd9UsR/fo3jPFbja9uNDoOssI61UMgri2uuMG4fvrI3oC4bxirXrLhLCQ&#10;g115e1OoXNuJ93SpfCNCCbtcIbTeD7mUrm7JKLeyA3HITnY0yodzbKQe1RTKTS+TOM6kUR2HhVYN&#10;9NZS/VOdDYJ/953Vh4f4ZPdT+rp8Vk6aBfH+bn55BuFp9v8w/OkHdSiD09GeWTvRI0TZ4zagCGma&#10;JCACESWbNYgjwjbLEpBlIa9/KH8BAAD//wMAUEsBAi0AFAAGAAgAAAAhALaDOJL+AAAA4QEAABMA&#10;AAAAAAAAAAAAAAAAAAAAAFtDb250ZW50X1R5cGVzXS54bWxQSwECLQAUAAYACAAAACEAOP0h/9YA&#10;AACUAQAACwAAAAAAAAAAAAAAAAAvAQAAX3JlbHMvLnJlbHNQSwECLQAUAAYACAAAACEA2ng0zn8C&#10;AABoBQAADgAAAAAAAAAAAAAAAAAuAgAAZHJzL2Uyb0RvYy54bWxQSwECLQAUAAYACAAAACEAiOWk&#10;xd8AAAALAQAADwAAAAAAAAAAAAAAAADZBAAAZHJzL2Rvd25yZXYueG1sUEsFBgAAAAAEAAQA8wAA&#10;AOUFAAAAAA==&#10;" filled="f" stroked="f">
                <v:textbox>
                  <w:txbxContent>
                    <w:p w14:paraId="55C8398D" w14:textId="6557893B" w:rsidR="00662E9C" w:rsidRPr="00662E9C" w:rsidRDefault="00662E9C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n-GB"/>
                        </w:rPr>
                      </w:pPr>
                      <w:r w:rsidRPr="00662E9C">
                        <w:rPr>
                          <w:rFonts w:ascii="Century Gothic" w:hAnsi="Century Gothic"/>
                          <w:sz w:val="18"/>
                          <w:szCs w:val="18"/>
                          <w:lang w:val="en-GB"/>
                        </w:rPr>
                        <w:t>© Focus Education (UK) Ltd.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727"/>
        <w:gridCol w:w="1741"/>
        <w:gridCol w:w="1762"/>
        <w:gridCol w:w="1732"/>
        <w:gridCol w:w="1729"/>
        <w:gridCol w:w="1735"/>
        <w:gridCol w:w="1736"/>
      </w:tblGrid>
      <w:tr w:rsidR="00A43B2F" w:rsidRPr="00B820FE" w14:paraId="1FB0A714" w14:textId="1C47E978" w:rsidTr="004346CE">
        <w:tc>
          <w:tcPr>
            <w:tcW w:w="1202" w:type="dxa"/>
          </w:tcPr>
          <w:p w14:paraId="289ED43E" w14:textId="77777777" w:rsidR="00A43B2F" w:rsidRPr="00B820FE" w:rsidRDefault="00A43B2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27" w:type="dxa"/>
          </w:tcPr>
          <w:p w14:paraId="70411F5E" w14:textId="77777777" w:rsidR="00A43B2F" w:rsidRPr="00B820FE" w:rsidRDefault="00A43B2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41" w:type="dxa"/>
          </w:tcPr>
          <w:p w14:paraId="0D5D58FB" w14:textId="77777777" w:rsidR="00A43B2F" w:rsidRPr="00B820FE" w:rsidRDefault="00A43B2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Y1</w:t>
            </w:r>
          </w:p>
        </w:tc>
        <w:tc>
          <w:tcPr>
            <w:tcW w:w="1762" w:type="dxa"/>
          </w:tcPr>
          <w:p w14:paraId="512B442A" w14:textId="77777777" w:rsidR="00A43B2F" w:rsidRPr="00B820FE" w:rsidRDefault="00A43B2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Y2</w:t>
            </w:r>
          </w:p>
        </w:tc>
        <w:tc>
          <w:tcPr>
            <w:tcW w:w="3461" w:type="dxa"/>
            <w:gridSpan w:val="2"/>
          </w:tcPr>
          <w:p w14:paraId="300B8D20" w14:textId="60A2D9A3" w:rsidR="00A43B2F" w:rsidRPr="00B820FE" w:rsidRDefault="00A43B2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Y3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and </w:t>
            </w: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Y4</w:t>
            </w:r>
          </w:p>
        </w:tc>
        <w:tc>
          <w:tcPr>
            <w:tcW w:w="3471" w:type="dxa"/>
            <w:gridSpan w:val="2"/>
          </w:tcPr>
          <w:p w14:paraId="02D42589" w14:textId="74BF671C" w:rsidR="00A43B2F" w:rsidRPr="00B820FE" w:rsidRDefault="00A43B2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Y5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and </w:t>
            </w: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Y6</w:t>
            </w:r>
          </w:p>
        </w:tc>
      </w:tr>
      <w:tr w:rsidR="00A43B2F" w:rsidRPr="00B820FE" w14:paraId="4B2157FA" w14:textId="77777777" w:rsidTr="001803EA">
        <w:tc>
          <w:tcPr>
            <w:tcW w:w="1202" w:type="dxa"/>
          </w:tcPr>
          <w:p w14:paraId="760F2CEB" w14:textId="77777777" w:rsidR="00A43B2F" w:rsidRDefault="00A43B2F" w:rsidP="00E2132B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Composition</w:t>
            </w:r>
          </w:p>
          <w:p w14:paraId="5CBA94E9" w14:textId="1EEAB692" w:rsidR="00A43B2F" w:rsidRPr="00BD003D" w:rsidRDefault="00A43B2F" w:rsidP="00E2132B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27" w:type="dxa"/>
          </w:tcPr>
          <w:p w14:paraId="761B2A30" w14:textId="5F4627E5" w:rsidR="00A32217" w:rsidRDefault="00A32217" w:rsidP="009E593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Recognise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that mark making carrie</w:t>
            </w:r>
            <w:r w:rsidR="005568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meaning. </w:t>
            </w:r>
          </w:p>
          <w:p w14:paraId="0EC3FB97" w14:textId="77777777" w:rsidR="00A32217" w:rsidRDefault="00A32217" w:rsidP="009E593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731B873" w14:textId="0B2E6ACD" w:rsidR="00595A92" w:rsidRDefault="00595A92" w:rsidP="009E593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Write recognizable letters, mostly which are correctly formed. </w:t>
            </w:r>
          </w:p>
          <w:p w14:paraId="71F176F6" w14:textId="77777777" w:rsidR="00595A92" w:rsidRDefault="00595A92" w:rsidP="009E593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CC169F0" w14:textId="797E00CB" w:rsidR="00A43B2F" w:rsidRDefault="00A43B2F" w:rsidP="009E593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Orally practice a sentence with a teacher before writing it. </w:t>
            </w:r>
          </w:p>
          <w:p w14:paraId="0E2DB35E" w14:textId="77777777" w:rsidR="00F1195F" w:rsidRDefault="00F1195F" w:rsidP="009E593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CEF876E" w14:textId="637E36BE" w:rsidR="00F1195F" w:rsidRPr="00B820FE" w:rsidRDefault="00F1195F" w:rsidP="009E593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Write a </w:t>
            </w:r>
            <w:r w:rsidR="00D0798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phrase or a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simple sentence </w:t>
            </w:r>
            <w:r w:rsidR="0004369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independently </w:t>
            </w:r>
            <w:r w:rsidR="009A676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for a purpose,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which can be re-read by themselves and others.</w:t>
            </w:r>
          </w:p>
        </w:tc>
        <w:tc>
          <w:tcPr>
            <w:tcW w:w="1741" w:type="dxa"/>
          </w:tcPr>
          <w:p w14:paraId="518D70C6" w14:textId="1BEAF78A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Say out loud what is going to be written – orally rehearsing sentences first.</w:t>
            </w:r>
          </w:p>
          <w:p w14:paraId="0460D547" w14:textId="77777777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1DED686" w14:textId="77777777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Sequence sentences to form short narratives.</w:t>
            </w:r>
          </w:p>
          <w:p w14:paraId="1A869B8F" w14:textId="0F402A11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Re-read a simple sentence to ensure it makes sense.</w:t>
            </w:r>
          </w:p>
          <w:p w14:paraId="3F121FC7" w14:textId="77777777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3A2FBDC" w14:textId="0D15C5C8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Read it aloud to an adult.</w:t>
            </w:r>
          </w:p>
          <w:p w14:paraId="54E48C48" w14:textId="77777777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432A10D" w14:textId="2A69818A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Discuss what has been written with other pupils and adults. </w:t>
            </w:r>
          </w:p>
          <w:p w14:paraId="0C2B9088" w14:textId="72569229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173702EA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Consider what is going to be said before writing.</w:t>
            </w:r>
          </w:p>
          <w:p w14:paraId="4F9A7F56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C9F56CB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Write down ideas and key vocabulary (sometimes with the help of the teacher).</w:t>
            </w:r>
          </w:p>
          <w:p w14:paraId="19347886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4E29444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Make simple revisions and additions to their work with help from the teacher and other pupils. </w:t>
            </w:r>
          </w:p>
          <w:p w14:paraId="4BAA082E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E5477C3" w14:textId="0BC82DC2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Develop stamina by writing narratives, recounts, poetry and </w:t>
            </w:r>
            <w:r w:rsidR="00F119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texts for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other purposes. </w:t>
            </w:r>
          </w:p>
        </w:tc>
        <w:tc>
          <w:tcPr>
            <w:tcW w:w="3461" w:type="dxa"/>
            <w:gridSpan w:val="2"/>
          </w:tcPr>
          <w:p w14:paraId="4EC21BC3" w14:textId="5D729504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Plan their writing by discussing and dissecting a similar piece to understand its features, format, structure and vocabulary.</w:t>
            </w:r>
          </w:p>
          <w:p w14:paraId="040F63C1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745442E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Discuss and recording their ideas in a plan. </w:t>
            </w:r>
          </w:p>
          <w:p w14:paraId="3177BB28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136E84C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Draft and write using an increasing range of sentence structures. </w:t>
            </w:r>
          </w:p>
          <w:p w14:paraId="012D80A7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89A0348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Compose sentences orally, building in a rich and varied vocabulary. </w:t>
            </w:r>
          </w:p>
          <w:p w14:paraId="78802A66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78BA386" w14:textId="01BAF475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Create characters, settings and simple plots.</w:t>
            </w:r>
          </w:p>
          <w:p w14:paraId="6721BA7B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4E61FB5" w14:textId="14C89BE5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headings, subheadings and other organizational devices in non-fiction writing. </w:t>
            </w:r>
          </w:p>
          <w:p w14:paraId="3962D871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FA1E991" w14:textId="5CA0DC09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Develop stamina for writing using narratives, recounts, poetry, non-chronological reports and </w:t>
            </w:r>
            <w:r w:rsidR="00F119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texts for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other purposes. </w:t>
            </w:r>
          </w:p>
          <w:p w14:paraId="21E1810B" w14:textId="77777777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6ED6515" w14:textId="6F072FA0" w:rsidR="00A43B2F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Evaluate and edit their work for impact and effectiveness and proofread for common spelling and punctuation errors. </w:t>
            </w:r>
          </w:p>
          <w:p w14:paraId="1080D8EB" w14:textId="6CD493AF" w:rsidR="00A43B2F" w:rsidRPr="00B820FE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471" w:type="dxa"/>
            <w:gridSpan w:val="2"/>
          </w:tcPr>
          <w:p w14:paraId="664E04AF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Plan writing by identifying the audience and purpose of the piece using appropriate models for their own work; use research and own reading to note down initial ideas and to consider how authors have developed characters and settings. </w:t>
            </w:r>
          </w:p>
          <w:p w14:paraId="309FF94A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57E9727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Select appropriate grammar and vocabulary to enhance clarity and meaning.</w:t>
            </w:r>
          </w:p>
          <w:p w14:paraId="45939DDD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26517EE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Describe characters, settings and atmospheres when writing narrative texts; use dialogue to convey these as well as to advance the action. </w:t>
            </w:r>
          </w:p>
          <w:p w14:paraId="77F00994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76397A9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a wide range of devices to develop cohesion within and across paragraphs. </w:t>
            </w:r>
          </w:p>
          <w:p w14:paraId="1B2A0731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AC5F724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organizational and presentational devices to structure text and guide the reader, such as bullet points, headings, subheadings, underlining or introductions.</w:t>
            </w:r>
          </w:p>
          <w:p w14:paraId="067BFB59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AB2B006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Edit and evaluate their own work by making changes to vocabulary and grammar and by making sure tenses are consistent throughout texts. </w:t>
            </w:r>
          </w:p>
          <w:p w14:paraId="27F72D76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899C3D0" w14:textId="6FF74939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Ensure verb noun agreement is secure and that work is proofread for spelling and punctuation errors. </w:t>
            </w:r>
          </w:p>
          <w:p w14:paraId="411CA00B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BDEC5C3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Assess the effectiveness of their own and others’ writing.</w:t>
            </w:r>
          </w:p>
          <w:p w14:paraId="779E339F" w14:textId="77777777" w:rsidR="005267FE" w:rsidRDefault="005267FE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7F26DF9" w14:textId="5FDC2090" w:rsidR="005267FE" w:rsidRPr="00B820FE" w:rsidRDefault="005267FE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Develop stamina for writing across different narrative and non-fiction genres, using appropriate language and tone. </w:t>
            </w:r>
          </w:p>
        </w:tc>
      </w:tr>
      <w:tr w:rsidR="00A43B2F" w:rsidRPr="00B820FE" w14:paraId="035837D6" w14:textId="283C4A99" w:rsidTr="00094C1B">
        <w:tc>
          <w:tcPr>
            <w:tcW w:w="1202" w:type="dxa"/>
          </w:tcPr>
          <w:p w14:paraId="06FFAB24" w14:textId="1A229CE6" w:rsidR="00A43B2F" w:rsidRPr="00B820FE" w:rsidRDefault="00E64582" w:rsidP="00E2132B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Grammar</w:t>
            </w:r>
          </w:p>
        </w:tc>
        <w:tc>
          <w:tcPr>
            <w:tcW w:w="1727" w:type="dxa"/>
          </w:tcPr>
          <w:p w14:paraId="0BBAFBC7" w14:textId="53246E7E" w:rsidR="007C6C4A" w:rsidRDefault="007C6C4A" w:rsidP="00F1195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Orally construct grammatically correct simple sentences. </w:t>
            </w:r>
          </w:p>
          <w:p w14:paraId="505BD105" w14:textId="77777777" w:rsidR="007C6C4A" w:rsidRDefault="007C6C4A" w:rsidP="00F1195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E4C97BC" w14:textId="3465530B" w:rsidR="00A43B2F" w:rsidRDefault="007C6C4A" w:rsidP="00F1195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I and me correctly in simple phrases and sentences</w:t>
            </w:r>
            <w:r w:rsidR="00EF7E3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; show awareness of correct past and present tenses in speech. </w:t>
            </w:r>
          </w:p>
          <w:p w14:paraId="7A2DDEEA" w14:textId="77777777" w:rsidR="007C6C4A" w:rsidRDefault="007C6C4A" w:rsidP="00F1195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955371B" w14:textId="2B65C471" w:rsidR="007C6C4A" w:rsidRPr="00B820FE" w:rsidRDefault="007C6C4A" w:rsidP="00F1195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</w:tcPr>
          <w:p w14:paraId="353FCE62" w14:textId="5BF7FD47" w:rsidR="00A43B2F" w:rsidRPr="00B820FE" w:rsidRDefault="007C6C4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Speak and w</w:t>
            </w:r>
            <w:r w:rsidR="00A43B2F"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rite </w:t>
            </w:r>
            <w:r w:rsidR="001F5C8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simple </w:t>
            </w:r>
            <w:r w:rsidR="00F119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</w:t>
            </w:r>
            <w:r w:rsidR="001F5C8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entences which are grammatically correct using a noun and a verb</w:t>
            </w:r>
            <w:r w:rsidR="00A43B2F"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. </w:t>
            </w:r>
          </w:p>
          <w:p w14:paraId="6BDD650F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AC303E7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‘and’ to join ideas.</w:t>
            </w:r>
          </w:p>
          <w:p w14:paraId="367992A7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708E45B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conjunctions to join sentences (e.g. so, but). </w:t>
            </w:r>
          </w:p>
          <w:p w14:paraId="43C631DD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52FD508" w14:textId="6B2D4BEA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standard forms of verbs, e.g. go/went.</w:t>
            </w:r>
          </w:p>
        </w:tc>
        <w:tc>
          <w:tcPr>
            <w:tcW w:w="1762" w:type="dxa"/>
          </w:tcPr>
          <w:p w14:paraId="12818FDB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Write different kinds of sentence: statement, question, exclamation, command. </w:t>
            </w:r>
          </w:p>
          <w:p w14:paraId="1EA9E007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6041F6B" w14:textId="6473C649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expanded noun phrases to add description &amp; specification.</w:t>
            </w:r>
          </w:p>
          <w:p w14:paraId="153D12D4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E2990D9" w14:textId="3AE9136A" w:rsidR="00A43B2F" w:rsidRPr="00B820FE" w:rsidRDefault="00A43B2F" w:rsidP="00E2132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Write using subordination (when, if, that, because) and co-ordination (or, and, 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but).</w:t>
            </w:r>
          </w:p>
          <w:p w14:paraId="6DD97B1A" w14:textId="77777777" w:rsidR="00A43B2F" w:rsidRPr="00B820FE" w:rsidRDefault="00A43B2F" w:rsidP="00E2132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6620742" w14:textId="57202F9C" w:rsidR="00A43B2F" w:rsidRPr="00B820FE" w:rsidRDefault="00A43B2F" w:rsidP="00E2132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Correct &amp; consistent use</w:t>
            </w:r>
            <w:r w:rsidR="00217BE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of present tense &amp; past tense, both orally and in written form.</w:t>
            </w:r>
            <w:bookmarkStart w:id="0" w:name="_GoBack"/>
            <w:bookmarkEnd w:id="0"/>
          </w:p>
          <w:p w14:paraId="19BD3783" w14:textId="77777777" w:rsidR="00A43B2F" w:rsidRPr="00B820FE" w:rsidRDefault="00A43B2F" w:rsidP="00E2132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70C8606" w14:textId="0B07497A" w:rsidR="00A43B2F" w:rsidRPr="00B820FE" w:rsidRDefault="00A43B2F" w:rsidP="00E2132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Correct use of verb tenses.</w:t>
            </w:r>
          </w:p>
        </w:tc>
        <w:tc>
          <w:tcPr>
            <w:tcW w:w="1732" w:type="dxa"/>
          </w:tcPr>
          <w:p w14:paraId="11A9515E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Use conjunctions (when, so, before, after, while, because).</w:t>
            </w:r>
          </w:p>
          <w:p w14:paraId="3F1C7FA3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76F4FF4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adverbs (e.g. then, next, soon).</w:t>
            </w:r>
          </w:p>
          <w:p w14:paraId="3B3293A2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DCFABFF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prepositions (e.g. before, after, during, in, because of).</w:t>
            </w:r>
          </w:p>
          <w:p w14:paraId="23065026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0E34525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Experiment with adjectives to create impact.</w:t>
            </w:r>
          </w:p>
          <w:p w14:paraId="49E05E01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B8C57D2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Correctly use verbs in 1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 2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&amp; 3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person. </w:t>
            </w:r>
          </w:p>
          <w:p w14:paraId="2FD4F56F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7D882DC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perfect form of verbs to mark relationships of time &amp; cause.</w:t>
            </w:r>
          </w:p>
          <w:p w14:paraId="467E603B" w14:textId="34233DE4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9" w:type="dxa"/>
          </w:tcPr>
          <w:p w14:paraId="0606D046" w14:textId="77777777" w:rsidR="00A43B2F" w:rsidRPr="00B820FE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Vary sentence structure, using different openers. </w:t>
            </w:r>
          </w:p>
          <w:p w14:paraId="6C13CFF7" w14:textId="77777777" w:rsidR="00A43B2F" w:rsidRPr="00B820FE" w:rsidRDefault="00A43B2F" w:rsidP="005D61C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F1E1B82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adjectival phrases (e.g. biting cold wind).</w:t>
            </w:r>
          </w:p>
          <w:p w14:paraId="51122FE7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254E5E0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appropriate choice of noun or pronoun.</w:t>
            </w:r>
          </w:p>
          <w:p w14:paraId="3E03C55A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93E9F48" w14:textId="31B6D4A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fronted adverbials.</w:t>
            </w:r>
          </w:p>
        </w:tc>
        <w:tc>
          <w:tcPr>
            <w:tcW w:w="1735" w:type="dxa"/>
          </w:tcPr>
          <w:p w14:paraId="393BFAB2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Add phrases to make sentences more precise &amp; detailed.</w:t>
            </w:r>
          </w:p>
          <w:p w14:paraId="12D2AC81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D3F6689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range of sentence openers – judging the impact or effect needed.</w:t>
            </w:r>
          </w:p>
          <w:p w14:paraId="093B4B4C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2C45363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Begin to adapt sentence structure to text type.</w:t>
            </w:r>
          </w:p>
          <w:p w14:paraId="5C0D7E15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60D7EF7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pronouns to avoid 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repetition. </w:t>
            </w:r>
          </w:p>
          <w:p w14:paraId="0ECCB209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8299369" w14:textId="77777777" w:rsidR="00A43B2F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Indicate degrees of possibility using adverbs (e.g. perhaps, surely) or modal verbs (e.g. might, should, will)</w:t>
            </w:r>
          </w:p>
          <w:p w14:paraId="5F02A5FC" w14:textId="77777777" w:rsidR="00BD6E69" w:rsidRDefault="00BD6E69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27183EA" w14:textId="0A2D3D26" w:rsidR="00BD6E69" w:rsidRPr="00B820FE" w:rsidRDefault="00BD6E69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relative clauses to add detail and interest.</w:t>
            </w:r>
          </w:p>
        </w:tc>
        <w:tc>
          <w:tcPr>
            <w:tcW w:w="1736" w:type="dxa"/>
          </w:tcPr>
          <w:p w14:paraId="5F48EEBD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Use subordinate clauses to write complex sentences. </w:t>
            </w:r>
          </w:p>
          <w:p w14:paraId="5095AEA9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95A73A5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passive voice where appropriate. </w:t>
            </w:r>
          </w:p>
          <w:p w14:paraId="0510590B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224B47F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expanded noun phrases to convey complicated information concisely (e.g. The fact that it was raining meant the end of sports day).</w:t>
            </w:r>
          </w:p>
          <w:p w14:paraId="552D2010" w14:textId="77777777" w:rsidR="00A43B2F" w:rsidRPr="00B820FE" w:rsidRDefault="00A43B2F" w:rsidP="0029188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7DEA478" w14:textId="3EFFAAA8" w:rsidR="00A43B2F" w:rsidRPr="00B820FE" w:rsidRDefault="00A43B2F" w:rsidP="000E1B3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a sentence structure and layout matched to requirements of text type. </w:t>
            </w:r>
          </w:p>
        </w:tc>
      </w:tr>
      <w:tr w:rsidR="00A43B2F" w:rsidRPr="00B820FE" w14:paraId="1B23E549" w14:textId="1260DB3F" w:rsidTr="00094C1B">
        <w:tc>
          <w:tcPr>
            <w:tcW w:w="1202" w:type="dxa"/>
          </w:tcPr>
          <w:p w14:paraId="58475B45" w14:textId="1D6A5F2B" w:rsidR="00A43B2F" w:rsidRPr="00B820FE" w:rsidRDefault="00A43B2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lastRenderedPageBreak/>
              <w:t>Punctuation</w:t>
            </w:r>
          </w:p>
        </w:tc>
        <w:tc>
          <w:tcPr>
            <w:tcW w:w="1727" w:type="dxa"/>
          </w:tcPr>
          <w:p w14:paraId="630B2E7B" w14:textId="5364D952" w:rsidR="00A43B2F" w:rsidRPr="00B820FE" w:rsidRDefault="00EF7E3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Start to show awareness of how to u</w:t>
            </w:r>
            <w:r w:rsidR="00A43B2F"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se capital letters and full stops to demarcate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</w:t>
            </w:r>
            <w:r w:rsidR="00A43B2F"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sentence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or phrase.</w:t>
            </w:r>
          </w:p>
          <w:p w14:paraId="4485393D" w14:textId="506EAFE5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</w:tcPr>
          <w:p w14:paraId="5B2C450F" w14:textId="0AB4520F" w:rsidR="00A43B2F" w:rsidRPr="00B820FE" w:rsidRDefault="00BD6E6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Demark sentences with</w:t>
            </w:r>
            <w:r w:rsidR="00A43B2F"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:</w:t>
            </w:r>
          </w:p>
          <w:p w14:paraId="18B6DE8F" w14:textId="422DF92A" w:rsidR="00A43B2F" w:rsidRPr="00B820FE" w:rsidRDefault="00A43B2F" w:rsidP="00F24C7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capital letters</w:t>
            </w:r>
          </w:p>
          <w:p w14:paraId="13988A20" w14:textId="773C9992" w:rsidR="00A43B2F" w:rsidRDefault="00A43B2F" w:rsidP="00F24C7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full stops</w:t>
            </w:r>
          </w:p>
          <w:p w14:paraId="5FC22995" w14:textId="4F71E5BF" w:rsidR="00BD6E69" w:rsidRPr="00BD6E69" w:rsidRDefault="00BD6E69" w:rsidP="00BD6E6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begin to experiment using:</w:t>
            </w:r>
          </w:p>
          <w:p w14:paraId="01310582" w14:textId="2307E46F" w:rsidR="00A43B2F" w:rsidRPr="00B820FE" w:rsidRDefault="00A43B2F" w:rsidP="00F24C7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question marks</w:t>
            </w:r>
          </w:p>
          <w:p w14:paraId="16FD1806" w14:textId="41112279" w:rsidR="00A43B2F" w:rsidRPr="00B820FE" w:rsidRDefault="00A43B2F" w:rsidP="00F24C7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exclamation marks</w:t>
            </w:r>
          </w:p>
          <w:p w14:paraId="467286B7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5F1A477" w14:textId="4B84378F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capital letters for names &amp; personal pronoun ‘I’.</w:t>
            </w:r>
          </w:p>
        </w:tc>
        <w:tc>
          <w:tcPr>
            <w:tcW w:w="1762" w:type="dxa"/>
          </w:tcPr>
          <w:p w14:paraId="167EF160" w14:textId="39489835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Write with correct &amp; consistent use of:</w:t>
            </w:r>
          </w:p>
          <w:p w14:paraId="036EC28B" w14:textId="2622F3F1" w:rsidR="00A43B2F" w:rsidRPr="00B820FE" w:rsidRDefault="00A43B2F" w:rsidP="003025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capital letters</w:t>
            </w:r>
          </w:p>
          <w:p w14:paraId="4B29FEE6" w14:textId="491D19E4" w:rsidR="00A43B2F" w:rsidRPr="00B820FE" w:rsidRDefault="00A43B2F" w:rsidP="003025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full stops</w:t>
            </w:r>
          </w:p>
          <w:p w14:paraId="2524A46F" w14:textId="02C9C826" w:rsidR="00A43B2F" w:rsidRPr="00B820FE" w:rsidRDefault="00A43B2F" w:rsidP="003025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question marks</w:t>
            </w:r>
          </w:p>
          <w:p w14:paraId="09C4F8DD" w14:textId="0A2873DF" w:rsidR="00A43B2F" w:rsidRPr="00B820FE" w:rsidRDefault="00A43B2F" w:rsidP="003025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exclamation marks</w:t>
            </w:r>
          </w:p>
          <w:p w14:paraId="648BF526" w14:textId="7777777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8489BDA" w14:textId="522318BB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commas in a </w:t>
            </w:r>
            <w:r w:rsidR="00BD6E6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simple 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list.</w:t>
            </w:r>
          </w:p>
          <w:p w14:paraId="6091C33A" w14:textId="7777777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3FDFFE7" w14:textId="200E06E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apostrophe to mark omission and singular possession in nouns. </w:t>
            </w:r>
          </w:p>
          <w:p w14:paraId="224F2BFE" w14:textId="7777777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23F31C2" w14:textId="7A5D8C5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</w:tcPr>
          <w:p w14:paraId="2489A7FA" w14:textId="27079006" w:rsidR="00A43B2F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inverted commas to punctuate direct speech.</w:t>
            </w:r>
          </w:p>
          <w:p w14:paraId="58075CBD" w14:textId="77777777" w:rsidR="00BD6E69" w:rsidRDefault="00BD6E69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8C2DBFB" w14:textId="1B821EE0" w:rsidR="00BD6E69" w:rsidRPr="00B820FE" w:rsidRDefault="00BD6E69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FFDE33B" w14:textId="7777777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D64D916" w14:textId="7301E03D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29" w:type="dxa"/>
          </w:tcPr>
          <w:p w14:paraId="1B5B618D" w14:textId="1F9CC489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apostrophe for plural possession. </w:t>
            </w:r>
          </w:p>
          <w:p w14:paraId="4DD83F98" w14:textId="7777777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8FAE542" w14:textId="303BAF7B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a comma after fronted adverbial (e.g. Later that day, I heard bad news.). </w:t>
            </w:r>
          </w:p>
          <w:p w14:paraId="71CE64A9" w14:textId="7777777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196CE2A" w14:textId="7777777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commas to mark clauses.</w:t>
            </w:r>
          </w:p>
          <w:p w14:paraId="316FEAEA" w14:textId="7777777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0E8F344" w14:textId="54E1620F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inverted commas and other punctuation to punctuate direct speech.</w:t>
            </w:r>
          </w:p>
        </w:tc>
        <w:tc>
          <w:tcPr>
            <w:tcW w:w="1735" w:type="dxa"/>
          </w:tcPr>
          <w:p w14:paraId="7907E469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the following to indicate parenthesis:</w:t>
            </w:r>
          </w:p>
          <w:p w14:paraId="34B8485A" w14:textId="791D05A3" w:rsidR="00A43B2F" w:rsidRPr="00B820FE" w:rsidRDefault="00A43B2F" w:rsidP="004200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brackets</w:t>
            </w:r>
          </w:p>
          <w:p w14:paraId="1935F3A4" w14:textId="438E9584" w:rsidR="00A43B2F" w:rsidRPr="00B820FE" w:rsidRDefault="00A43B2F" w:rsidP="004200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dashes</w:t>
            </w:r>
          </w:p>
          <w:p w14:paraId="09A430F0" w14:textId="45D76ED3" w:rsidR="00A43B2F" w:rsidRPr="00B820FE" w:rsidRDefault="00A43B2F" w:rsidP="004200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comma</w:t>
            </w:r>
          </w:p>
          <w:p w14:paraId="7AF611AB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C603A1F" w14:textId="552C9DFB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commas to clarify meaning or avoid ambiguity. </w:t>
            </w:r>
          </w:p>
          <w:p w14:paraId="02A277A1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E7C24D7" w14:textId="77777777" w:rsidR="00A43B2F" w:rsidRPr="00B820FE" w:rsidRDefault="00A43B2F" w:rsidP="002F4B5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Link clauses in sentences using a range of subordinating &amp; coordinating conjunctions.</w:t>
            </w:r>
          </w:p>
          <w:p w14:paraId="0415D6B0" w14:textId="77777777" w:rsidR="00A43B2F" w:rsidRPr="00B820FE" w:rsidRDefault="00A43B2F" w:rsidP="002F4B5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3C93C1D" w14:textId="74904399" w:rsidR="00A43B2F" w:rsidRPr="00B820FE" w:rsidRDefault="00A43B2F" w:rsidP="002F4B5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verb phrases to create subtle differences (e.g. she began to run).</w:t>
            </w:r>
          </w:p>
        </w:tc>
        <w:tc>
          <w:tcPr>
            <w:tcW w:w="1736" w:type="dxa"/>
          </w:tcPr>
          <w:p w14:paraId="692FAC0D" w14:textId="06A1F5B6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semi-colon, colon or dash to mark the boundary between independent clauses. </w:t>
            </w:r>
          </w:p>
          <w:p w14:paraId="6677E211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028A149" w14:textId="51C031B4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colon to introduce a list &amp; semi colon within a list.</w:t>
            </w:r>
          </w:p>
          <w:p w14:paraId="0A1EFE9B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21A2A1E" w14:textId="5421CCA8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correct punctuation of bullet points.</w:t>
            </w:r>
          </w:p>
          <w:p w14:paraId="20CEA860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A5BDC5F" w14:textId="522CB755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hyphens to avoid ambiguity.</w:t>
            </w:r>
          </w:p>
          <w:p w14:paraId="1EBCFB04" w14:textId="77777777" w:rsidR="00BD4E29" w:rsidRDefault="00BD4E2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847653D" w14:textId="4B8F63F5" w:rsidR="00BD4E29" w:rsidRPr="00B820FE" w:rsidRDefault="00BD4E2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ellipses to create suspense.</w:t>
            </w:r>
          </w:p>
          <w:p w14:paraId="2121EE32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A13F827" w14:textId="5E48863C" w:rsidR="00A43B2F" w:rsidRPr="00B820FE" w:rsidRDefault="00A43B2F" w:rsidP="00B37F1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full range of punctuation matched to requirements of text type.</w:t>
            </w:r>
          </w:p>
        </w:tc>
      </w:tr>
      <w:tr w:rsidR="00A43B2F" w:rsidRPr="00B820FE" w14:paraId="3E261BFB" w14:textId="12525BC7" w:rsidTr="00094C1B">
        <w:tc>
          <w:tcPr>
            <w:tcW w:w="1202" w:type="dxa"/>
          </w:tcPr>
          <w:p w14:paraId="1A2923C9" w14:textId="170FA1CA" w:rsidR="00A43B2F" w:rsidRPr="00B820FE" w:rsidRDefault="00A43B2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Paragraphing</w:t>
            </w:r>
          </w:p>
        </w:tc>
        <w:tc>
          <w:tcPr>
            <w:tcW w:w="1727" w:type="dxa"/>
          </w:tcPr>
          <w:p w14:paraId="374E9316" w14:textId="019FA7E0" w:rsidR="00A43B2F" w:rsidRPr="00B820FE" w:rsidRDefault="00A43B2F" w:rsidP="0053080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Write demarcated sentences </w:t>
            </w:r>
            <w:r w:rsidRPr="00B820FE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[as introduction to paragraphs].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</w:tcPr>
          <w:p w14:paraId="5C6D8E41" w14:textId="47B3ACDD" w:rsidR="00A43B2F" w:rsidRPr="00B820FE" w:rsidRDefault="00A43B2F" w:rsidP="00F24C7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Write a sequence of sentences to form a short narrative </w:t>
            </w:r>
            <w:r w:rsidRPr="00B820FE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[as introduction to paragraphs]. </w:t>
            </w:r>
          </w:p>
        </w:tc>
        <w:tc>
          <w:tcPr>
            <w:tcW w:w="1762" w:type="dxa"/>
          </w:tcPr>
          <w:p w14:paraId="3E5A2626" w14:textId="16EE5A50" w:rsidR="00EF7E3F" w:rsidRDefault="00EF7E3F" w:rsidP="00C5113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Write under headings</w:t>
            </w:r>
          </w:p>
          <w:p w14:paraId="0B7CE198" w14:textId="77777777" w:rsidR="00EF7E3F" w:rsidRDefault="00EF7E3F" w:rsidP="00C5113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AEFDBF9" w14:textId="2376468A" w:rsidR="00C51138" w:rsidRPr="00B820FE" w:rsidRDefault="00C51138" w:rsidP="00C5113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Group ideas into basic paragraphs.</w:t>
            </w:r>
          </w:p>
          <w:p w14:paraId="2F8B8211" w14:textId="77777777" w:rsidR="00C51138" w:rsidRDefault="00C51138" w:rsidP="00F3120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5C8FF1E" w14:textId="77777777" w:rsidR="00C51138" w:rsidRDefault="00C51138" w:rsidP="00F3120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1F73697" w14:textId="04AAB7E7" w:rsidR="00A43B2F" w:rsidRPr="00B820FE" w:rsidRDefault="00A43B2F" w:rsidP="00F3120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</w:tcPr>
          <w:p w14:paraId="04B21DDE" w14:textId="4003AB45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Group ideas into basic paragraphs.</w:t>
            </w:r>
          </w:p>
          <w:p w14:paraId="40307B48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3F63D09" w14:textId="1EF64463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Write under headings &amp; sub-headings.</w:t>
            </w:r>
          </w:p>
        </w:tc>
        <w:tc>
          <w:tcPr>
            <w:tcW w:w="1729" w:type="dxa"/>
          </w:tcPr>
          <w:p w14:paraId="3C2D166B" w14:textId="66B81B13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paragraphs to </w:t>
            </w:r>
            <w:proofErr w:type="spellStart"/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organised</w:t>
            </w:r>
            <w:proofErr w:type="spellEnd"/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ideas around a theme.</w:t>
            </w:r>
          </w:p>
          <w:p w14:paraId="32C4E18C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890579E" w14:textId="6B94E765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connecting adverbs to link paragraphs.</w:t>
            </w:r>
          </w:p>
        </w:tc>
        <w:tc>
          <w:tcPr>
            <w:tcW w:w="1735" w:type="dxa"/>
          </w:tcPr>
          <w:p w14:paraId="6603A500" w14:textId="27463A3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Consistently </w:t>
            </w:r>
            <w:proofErr w:type="spellStart"/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organise</w:t>
            </w:r>
            <w:proofErr w:type="spellEnd"/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19367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writing 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into paragraphs. </w:t>
            </w:r>
          </w:p>
          <w:p w14:paraId="34DDDEFF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9F17158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Link ideas across paragraphs using adverbials of time (e.g. later), place (e.g. nearby) and number (e.g. secondly).</w:t>
            </w:r>
          </w:p>
          <w:p w14:paraId="247DF79B" w14:textId="710A79D9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36" w:type="dxa"/>
          </w:tcPr>
          <w:p w14:paraId="4ED95427" w14:textId="3ACD1085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wide range of devices to build cohesion within and across paragraphs. </w:t>
            </w:r>
          </w:p>
          <w:p w14:paraId="027E411A" w14:textId="77777777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F90B96C" w14:textId="40942942" w:rsidR="00A43B2F" w:rsidRPr="00B820FE" w:rsidRDefault="00A43B2F" w:rsidP="0076434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paragraphs to signal change in time, scene, action, mood or person. </w:t>
            </w:r>
          </w:p>
        </w:tc>
      </w:tr>
      <w:tr w:rsidR="00A43B2F" w:rsidRPr="00B820FE" w14:paraId="36B274C3" w14:textId="5FD2788D" w:rsidTr="00094C1B">
        <w:tc>
          <w:tcPr>
            <w:tcW w:w="1202" w:type="dxa"/>
          </w:tcPr>
          <w:p w14:paraId="3DB4155F" w14:textId="5566E650" w:rsidR="00A43B2F" w:rsidRPr="00B820FE" w:rsidRDefault="00A43B2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Handwriting</w:t>
            </w:r>
          </w:p>
        </w:tc>
        <w:tc>
          <w:tcPr>
            <w:tcW w:w="1727" w:type="dxa"/>
          </w:tcPr>
          <w:p w14:paraId="456527AF" w14:textId="6BF305B4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Use </w:t>
            </w:r>
            <w:r w:rsidR="00A3221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modified tripod and comfortable 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grip.</w:t>
            </w:r>
          </w:p>
          <w:p w14:paraId="54B04874" w14:textId="77777777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Write name (correct upper &amp; lower case).</w:t>
            </w:r>
          </w:p>
          <w:p w14:paraId="166A5BC4" w14:textId="4EB83A38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correct letter formation for familiar words.</w:t>
            </w:r>
          </w:p>
          <w:p w14:paraId="0C9E5C06" w14:textId="5204795F" w:rsidR="00A32217" w:rsidRDefault="00A3221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Begin to leave clear spaces between words. </w:t>
            </w:r>
          </w:p>
          <w:p w14:paraId="40A4BB79" w14:textId="1DBC8494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Write digits 0 to 9.</w:t>
            </w:r>
          </w:p>
        </w:tc>
        <w:tc>
          <w:tcPr>
            <w:tcW w:w="1741" w:type="dxa"/>
          </w:tcPr>
          <w:p w14:paraId="2D10CF3D" w14:textId="48A0A2E5" w:rsidR="00A43B2F" w:rsidRPr="00B820FE" w:rsidRDefault="00A43B2F" w:rsidP="005903F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Use correct formation of lower-case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letters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– finishing in right place.</w:t>
            </w:r>
          </w:p>
          <w:p w14:paraId="2F089DF2" w14:textId="3B53E1DC" w:rsidR="00A43B2F" w:rsidRPr="00B820FE" w:rsidRDefault="00A43B2F" w:rsidP="009C717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correct formation of capital letters.</w:t>
            </w:r>
          </w:p>
          <w:p w14:paraId="7E960C04" w14:textId="2710148F" w:rsidR="00A43B2F" w:rsidRDefault="00A43B2F" w:rsidP="009C717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correct formation of digits.</w:t>
            </w:r>
          </w:p>
          <w:p w14:paraId="3816C92E" w14:textId="7C0B2CF0" w:rsidR="00A43B2F" w:rsidRPr="00B820FE" w:rsidRDefault="00A43B2F" w:rsidP="009C717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Leave clear spaces between words. </w:t>
            </w:r>
          </w:p>
          <w:p w14:paraId="0AB8E242" w14:textId="2F8ED33B" w:rsidR="00A43B2F" w:rsidRPr="00B820FE" w:rsidRDefault="00A43B2F" w:rsidP="009C717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20842BA1" w14:textId="2A0D98E8" w:rsidR="00A43B2F" w:rsidRPr="00B820FE" w:rsidRDefault="00A43B2F" w:rsidP="0049701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Write lower case letters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the 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correct size relative to one another.</w:t>
            </w:r>
          </w:p>
          <w:p w14:paraId="2403CA61" w14:textId="77777777" w:rsidR="00A43B2F" w:rsidRPr="00B820FE" w:rsidRDefault="00A43B2F" w:rsidP="0049701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5DFF6F6" w14:textId="3A364314" w:rsidR="00A43B2F" w:rsidRDefault="00A43B2F" w:rsidP="0049701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Show evidence of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the beginnings of 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diagonal &amp; horizontal strokes to </w:t>
            </w: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join</w:t>
            </w:r>
            <w:r w:rsidR="00A3221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. </w:t>
            </w:r>
          </w:p>
          <w:p w14:paraId="08D37153" w14:textId="77777777" w:rsidR="00A43B2F" w:rsidRDefault="00A43B2F" w:rsidP="0049701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1CCB486" w14:textId="5916CDAA" w:rsidR="00A43B2F" w:rsidRPr="00B820FE" w:rsidRDefault="00A43B2F" w:rsidP="0049701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Writing appropriately spaced. </w:t>
            </w:r>
          </w:p>
        </w:tc>
        <w:tc>
          <w:tcPr>
            <w:tcW w:w="3461" w:type="dxa"/>
            <w:gridSpan w:val="2"/>
          </w:tcPr>
          <w:p w14:paraId="27A2318F" w14:textId="77777777" w:rsidR="00A43B2F" w:rsidRDefault="00A43B2F" w:rsidP="00DE26B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Increase legibility, consistency and fluency.</w:t>
            </w:r>
          </w:p>
          <w:p w14:paraId="2D7565FB" w14:textId="4B31E3A3" w:rsidR="00A43B2F" w:rsidRDefault="00A43B2F" w:rsidP="00DE26B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Use horizontal and diagonal strokes to join letters</w:t>
            </w:r>
            <w:r w:rsidR="00803BE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 except joining from s.</w:t>
            </w:r>
          </w:p>
          <w:p w14:paraId="406754A6" w14:textId="6A9F899D" w:rsidR="00803BED" w:rsidRDefault="00803BED" w:rsidP="00DE26B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AC6D77B" w14:textId="77777777" w:rsidR="00803BED" w:rsidRDefault="00803BED" w:rsidP="00DE26B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C0B2D8E" w14:textId="77777777" w:rsidR="00A43B2F" w:rsidRDefault="00A43B2F" w:rsidP="00DE26B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Consider the size and spacing of ascenders and descenders when writing. </w:t>
            </w:r>
          </w:p>
          <w:p w14:paraId="7398196A" w14:textId="77777777" w:rsidR="00A43B2F" w:rsidRDefault="00A43B2F" w:rsidP="00DE26B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Begin to ensure consistency across pieces of writing. </w:t>
            </w:r>
          </w:p>
          <w:p w14:paraId="21617A8C" w14:textId="2D13DCE3" w:rsidR="00803BED" w:rsidRPr="00B820FE" w:rsidRDefault="00803BED" w:rsidP="00DE26B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71" w:type="dxa"/>
            <w:gridSpan w:val="2"/>
          </w:tcPr>
          <w:p w14:paraId="0F85920C" w14:textId="77777777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820F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Write legibly, fluently and with increasing speed.</w:t>
            </w:r>
          </w:p>
          <w:p w14:paraId="53A0C9A2" w14:textId="77777777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897B431" w14:textId="77777777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Choose writing implements appropriate to the writing task. </w:t>
            </w:r>
          </w:p>
          <w:p w14:paraId="4F989A05" w14:textId="77777777" w:rsidR="00A43B2F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A5FC26C" w14:textId="5E56BE43" w:rsidR="00A43B2F" w:rsidRPr="00B820FE" w:rsidRDefault="00A43B2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Writing should be consistent across pieces of writing and control maintained. </w:t>
            </w:r>
          </w:p>
        </w:tc>
      </w:tr>
    </w:tbl>
    <w:p w14:paraId="04AF8D20" w14:textId="447C9FDE" w:rsidR="00673BF2" w:rsidRPr="00B820FE" w:rsidRDefault="00673BF2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sectPr w:rsidR="00673BF2" w:rsidRPr="00B820FE" w:rsidSect="00C96582">
      <w:headerReference w:type="default" r:id="rId8"/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D8557" w14:textId="77777777" w:rsidR="00A43B2F" w:rsidRDefault="00A43B2F" w:rsidP="00A43B2F">
      <w:r>
        <w:separator/>
      </w:r>
    </w:p>
  </w:endnote>
  <w:endnote w:type="continuationSeparator" w:id="0">
    <w:p w14:paraId="793C7D96" w14:textId="77777777" w:rsidR="00A43B2F" w:rsidRDefault="00A43B2F" w:rsidP="00A4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2B955" w14:textId="77777777" w:rsidR="00A43B2F" w:rsidRDefault="00A43B2F" w:rsidP="00A43B2F">
      <w:r>
        <w:separator/>
      </w:r>
    </w:p>
  </w:footnote>
  <w:footnote w:type="continuationSeparator" w:id="0">
    <w:p w14:paraId="20B46C6D" w14:textId="77777777" w:rsidR="00A43B2F" w:rsidRDefault="00A43B2F" w:rsidP="00A4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C4030" w14:textId="35EC61CF" w:rsidR="00A43B2F" w:rsidRPr="00A43B2F" w:rsidRDefault="00A43B2F" w:rsidP="00A43B2F">
    <w:pPr>
      <w:pStyle w:val="Header"/>
      <w:jc w:val="center"/>
      <w:rPr>
        <w:rFonts w:asciiTheme="majorHAnsi" w:hAnsiTheme="majorHAnsi" w:cstheme="majorHAnsi"/>
        <w:sz w:val="32"/>
        <w:szCs w:val="32"/>
        <w:u w:val="single"/>
        <w:lang w:val="en-GB"/>
      </w:rPr>
    </w:pPr>
    <w:r w:rsidRPr="00A43B2F">
      <w:rPr>
        <w:rFonts w:asciiTheme="majorHAnsi" w:hAnsiTheme="majorHAnsi" w:cstheme="majorHAnsi"/>
        <w:sz w:val="32"/>
        <w:szCs w:val="32"/>
        <w:u w:val="single"/>
        <w:lang w:val="en-GB"/>
      </w:rPr>
      <w:t>Writing Substantive Knowledge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7BF"/>
    <w:multiLevelType w:val="hybridMultilevel"/>
    <w:tmpl w:val="D5106B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A41011"/>
    <w:multiLevelType w:val="hybridMultilevel"/>
    <w:tmpl w:val="110C59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072796"/>
    <w:multiLevelType w:val="hybridMultilevel"/>
    <w:tmpl w:val="D02CB1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155B2"/>
    <w:rsid w:val="00042542"/>
    <w:rsid w:val="00043694"/>
    <w:rsid w:val="00094C1B"/>
    <w:rsid w:val="000E1B36"/>
    <w:rsid w:val="000F313E"/>
    <w:rsid w:val="00102658"/>
    <w:rsid w:val="0010507F"/>
    <w:rsid w:val="00154EF2"/>
    <w:rsid w:val="00163838"/>
    <w:rsid w:val="00170494"/>
    <w:rsid w:val="001768E8"/>
    <w:rsid w:val="00193671"/>
    <w:rsid w:val="001A192C"/>
    <w:rsid w:val="001F027B"/>
    <w:rsid w:val="001F2D4A"/>
    <w:rsid w:val="001F5C83"/>
    <w:rsid w:val="00217BE8"/>
    <w:rsid w:val="0023522F"/>
    <w:rsid w:val="0025618E"/>
    <w:rsid w:val="002607E9"/>
    <w:rsid w:val="00266C40"/>
    <w:rsid w:val="0029188E"/>
    <w:rsid w:val="002A3851"/>
    <w:rsid w:val="002A6527"/>
    <w:rsid w:val="002B0F3D"/>
    <w:rsid w:val="002C36A9"/>
    <w:rsid w:val="002D0D14"/>
    <w:rsid w:val="002D24B7"/>
    <w:rsid w:val="002E2C30"/>
    <w:rsid w:val="002F4B58"/>
    <w:rsid w:val="002F5D9A"/>
    <w:rsid w:val="00302586"/>
    <w:rsid w:val="00307313"/>
    <w:rsid w:val="0031785B"/>
    <w:rsid w:val="00317B2A"/>
    <w:rsid w:val="00361EF2"/>
    <w:rsid w:val="0038550E"/>
    <w:rsid w:val="003901F8"/>
    <w:rsid w:val="003A2ECE"/>
    <w:rsid w:val="003F322E"/>
    <w:rsid w:val="0041142E"/>
    <w:rsid w:val="00420034"/>
    <w:rsid w:val="0049701F"/>
    <w:rsid w:val="0049775D"/>
    <w:rsid w:val="004E01FC"/>
    <w:rsid w:val="004E23CF"/>
    <w:rsid w:val="004F2F9D"/>
    <w:rsid w:val="0051036E"/>
    <w:rsid w:val="00511C23"/>
    <w:rsid w:val="005204B8"/>
    <w:rsid w:val="005267FE"/>
    <w:rsid w:val="0053080D"/>
    <w:rsid w:val="00537030"/>
    <w:rsid w:val="0055689A"/>
    <w:rsid w:val="00567BD6"/>
    <w:rsid w:val="00577159"/>
    <w:rsid w:val="005903F1"/>
    <w:rsid w:val="00595A92"/>
    <w:rsid w:val="00597B24"/>
    <w:rsid w:val="005B5957"/>
    <w:rsid w:val="005D3541"/>
    <w:rsid w:val="005D3B04"/>
    <w:rsid w:val="005D5799"/>
    <w:rsid w:val="005D61CF"/>
    <w:rsid w:val="005E261E"/>
    <w:rsid w:val="005F792F"/>
    <w:rsid w:val="00612786"/>
    <w:rsid w:val="006151A5"/>
    <w:rsid w:val="0062692A"/>
    <w:rsid w:val="00662E9C"/>
    <w:rsid w:val="00673BF2"/>
    <w:rsid w:val="00676723"/>
    <w:rsid w:val="00685697"/>
    <w:rsid w:val="006D5E21"/>
    <w:rsid w:val="006F1FC4"/>
    <w:rsid w:val="007306A1"/>
    <w:rsid w:val="00764344"/>
    <w:rsid w:val="007A3397"/>
    <w:rsid w:val="007C6C4A"/>
    <w:rsid w:val="007E0402"/>
    <w:rsid w:val="007E66F3"/>
    <w:rsid w:val="007F23DD"/>
    <w:rsid w:val="007F380A"/>
    <w:rsid w:val="008032A6"/>
    <w:rsid w:val="00803BED"/>
    <w:rsid w:val="00805E56"/>
    <w:rsid w:val="00825156"/>
    <w:rsid w:val="0082667D"/>
    <w:rsid w:val="008268AE"/>
    <w:rsid w:val="0084631E"/>
    <w:rsid w:val="00862734"/>
    <w:rsid w:val="00872EB1"/>
    <w:rsid w:val="008E7219"/>
    <w:rsid w:val="00914804"/>
    <w:rsid w:val="0092744B"/>
    <w:rsid w:val="00961A69"/>
    <w:rsid w:val="00977C65"/>
    <w:rsid w:val="0098341C"/>
    <w:rsid w:val="009A3975"/>
    <w:rsid w:val="009A676A"/>
    <w:rsid w:val="009C3E6D"/>
    <w:rsid w:val="009C7175"/>
    <w:rsid w:val="009E5930"/>
    <w:rsid w:val="009E7AC6"/>
    <w:rsid w:val="009F6A17"/>
    <w:rsid w:val="00A11A52"/>
    <w:rsid w:val="00A179E1"/>
    <w:rsid w:val="00A32217"/>
    <w:rsid w:val="00A43B2F"/>
    <w:rsid w:val="00A472DE"/>
    <w:rsid w:val="00A51343"/>
    <w:rsid w:val="00A66B5E"/>
    <w:rsid w:val="00AA027A"/>
    <w:rsid w:val="00AB2D0A"/>
    <w:rsid w:val="00AE0FA2"/>
    <w:rsid w:val="00B024C1"/>
    <w:rsid w:val="00B37F1D"/>
    <w:rsid w:val="00B45A21"/>
    <w:rsid w:val="00B820FE"/>
    <w:rsid w:val="00BA4CC6"/>
    <w:rsid w:val="00BA57EE"/>
    <w:rsid w:val="00BD003D"/>
    <w:rsid w:val="00BD46EC"/>
    <w:rsid w:val="00BD4E29"/>
    <w:rsid w:val="00BD6E69"/>
    <w:rsid w:val="00BE5342"/>
    <w:rsid w:val="00BE7871"/>
    <w:rsid w:val="00BF0BAD"/>
    <w:rsid w:val="00BF56BE"/>
    <w:rsid w:val="00C131E8"/>
    <w:rsid w:val="00C14CA8"/>
    <w:rsid w:val="00C51138"/>
    <w:rsid w:val="00C75BEB"/>
    <w:rsid w:val="00C91AE2"/>
    <w:rsid w:val="00C96582"/>
    <w:rsid w:val="00CA4C27"/>
    <w:rsid w:val="00CB4D5D"/>
    <w:rsid w:val="00D04E31"/>
    <w:rsid w:val="00D07984"/>
    <w:rsid w:val="00D157C7"/>
    <w:rsid w:val="00D318AE"/>
    <w:rsid w:val="00D74C7D"/>
    <w:rsid w:val="00D902E0"/>
    <w:rsid w:val="00DD0776"/>
    <w:rsid w:val="00DE26B5"/>
    <w:rsid w:val="00DF7F9E"/>
    <w:rsid w:val="00E044D1"/>
    <w:rsid w:val="00E07BA2"/>
    <w:rsid w:val="00E110F8"/>
    <w:rsid w:val="00E2132B"/>
    <w:rsid w:val="00E22FCC"/>
    <w:rsid w:val="00E32AC0"/>
    <w:rsid w:val="00E64582"/>
    <w:rsid w:val="00E83476"/>
    <w:rsid w:val="00EA5651"/>
    <w:rsid w:val="00EB0901"/>
    <w:rsid w:val="00EB2DBB"/>
    <w:rsid w:val="00EC5872"/>
    <w:rsid w:val="00EE40CD"/>
    <w:rsid w:val="00EF0848"/>
    <w:rsid w:val="00EF7BC6"/>
    <w:rsid w:val="00EF7E3F"/>
    <w:rsid w:val="00F1195F"/>
    <w:rsid w:val="00F24772"/>
    <w:rsid w:val="00F24C74"/>
    <w:rsid w:val="00F3120B"/>
    <w:rsid w:val="00F454B5"/>
    <w:rsid w:val="00F5126D"/>
    <w:rsid w:val="00F5212F"/>
    <w:rsid w:val="00F5500D"/>
    <w:rsid w:val="00F6007A"/>
    <w:rsid w:val="00F83E64"/>
    <w:rsid w:val="00FA1F29"/>
    <w:rsid w:val="00F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B2F"/>
  </w:style>
  <w:style w:type="paragraph" w:styleId="Footer">
    <w:name w:val="footer"/>
    <w:basedOn w:val="Normal"/>
    <w:link w:val="FooterChar"/>
    <w:uiPriority w:val="99"/>
    <w:unhideWhenUsed/>
    <w:rsid w:val="00A43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B2F"/>
  </w:style>
  <w:style w:type="paragraph" w:styleId="Footer">
    <w:name w:val="footer"/>
    <w:basedOn w:val="Normal"/>
    <w:link w:val="FooterChar"/>
    <w:uiPriority w:val="99"/>
    <w:unhideWhenUsed/>
    <w:rsid w:val="00A43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Camby</dc:creator>
  <cp:lastModifiedBy>Office</cp:lastModifiedBy>
  <cp:revision>3</cp:revision>
  <cp:lastPrinted>2011-08-04T11:27:00Z</cp:lastPrinted>
  <dcterms:created xsi:type="dcterms:W3CDTF">2024-02-27T09:37:00Z</dcterms:created>
  <dcterms:modified xsi:type="dcterms:W3CDTF">2024-03-27T14:10:00Z</dcterms:modified>
</cp:coreProperties>
</file>